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47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07"/>
        <w:gridCol w:w="13"/>
        <w:gridCol w:w="2113"/>
        <w:gridCol w:w="407"/>
        <w:gridCol w:w="1720"/>
        <w:gridCol w:w="2960"/>
      </w:tblGrid>
      <w:tr w:rsidR="00C83D11" w:rsidRPr="00360609" w:rsidTr="005E79B5">
        <w:trPr>
          <w:cantSplit/>
          <w:trHeight w:val="1022"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Bygning/ område for arrangementet:</w:t>
            </w:r>
          </w:p>
        </w:tc>
        <w:tc>
          <w:tcPr>
            <w:tcW w:w="252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Adresse: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Gnr/ bnr:</w:t>
            </w:r>
          </w:p>
        </w:tc>
        <w:tc>
          <w:tcPr>
            <w:tcW w:w="4680" w:type="dxa"/>
            <w:gridSpan w:val="2"/>
            <w:vMerge w:val="restart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Arrangementets formål og omfang: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Dato og tidspunkt for arrangementet: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Forventet publikumsantall: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arrangør: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3D11" w:rsidRPr="008A24E1" w:rsidTr="005E79B5">
        <w:trPr>
          <w:cantSplit/>
          <w:trHeight w:val="442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leder for arrangementet: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Adresse:</w:t>
            </w:r>
          </w:p>
        </w:tc>
      </w:tr>
      <w:tr w:rsidR="00C83D11" w:rsidRPr="008A24E1" w:rsidTr="005E79B5">
        <w:trPr>
          <w:cantSplit/>
          <w:trHeight w:val="442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  <w:tc>
          <w:tcPr>
            <w:tcW w:w="468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E-post:</w:t>
            </w:r>
          </w:p>
        </w:tc>
      </w:tr>
      <w:tr w:rsidR="00C83D11" w:rsidRPr="008A24E1" w:rsidTr="005E79B5">
        <w:trPr>
          <w:cantSplit/>
          <w:trHeight w:val="2290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For punktene nevnt under skal det være utarbeidet dokumentasjon, som skal kunne fremlegges ved en eventuell kontroll: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Risikoanalyse med tilhørende planer og instrukser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Branntekniske tegninger av bygget / beskrivelse av områdets utforming med inntegning av bygg/ telt ol (vedlegges denne meldingen)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Branninstruks og rømningsplaner er hengt opp på lett synlige steder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Vurdering av rømningsveier og tilgjengelig rømningstid - opp i mot personantall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Prosedyrer og instrukser for evakuering av bygget/ området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Tilstrekkelig antall sikkerhetspersonell/ vakter er utpekt og at disse har fått nødvendig tilrettelagt opplæring og øvelse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At det er tilrettelagt for redningspersonellets adkomst til og i bygningen/ området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 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 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Arrangementsstedets utforming fremgår av vedlagte tegning, påtegnet alle deler og installasjoner med brannforebyggende funksjon, samt rømningsveier.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Tegning nr:</w:t>
            </w:r>
          </w:p>
        </w:tc>
        <w:tc>
          <w:tcPr>
            <w:tcW w:w="2126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Målestokk:</w:t>
            </w:r>
          </w:p>
        </w:tc>
        <w:tc>
          <w:tcPr>
            <w:tcW w:w="2127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Datert:</w:t>
            </w: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Sist revidert: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  <w:trHeight w:val="313"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160" w:type="dxa"/>
            <w:gridSpan w:val="5"/>
          </w:tcPr>
          <w:p w:rsidR="00C83D11" w:rsidRPr="00A22316" w:rsidRDefault="00A2267D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Brannansvarlig</w:t>
            </w:r>
            <w:r w:rsidR="00C83D11"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i bygget der dette er utpekt: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tabs>
                <w:tab w:val="left" w:pos="16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Telefon: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</w:tr>
      <w:tr w:rsidR="00C83D11" w:rsidRPr="008A24E1" w:rsidTr="005E79B5">
        <w:trPr>
          <w:cantSplit/>
          <w:trHeight w:val="3044"/>
        </w:trPr>
        <w:tc>
          <w:tcPr>
            <w:tcW w:w="354" w:type="dxa"/>
            <w:vMerge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Undertegnede erklærer herved at: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 vil foregå i henhold til opplysninger gitt i denne melding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Dokumentasjon i henhold til punkt 2 over er utarbeidet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Rom/lokaler som benyttes til overnatting er utstyrt med røykdetektor tilknyttet brannalarmanlegget 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Bygget/ området har adgang til tilstrekkelig antall rømningsveier og at disse er tilstrekkelig opplyst og merket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Bygget/ området har tilstrekkelig antall og type slokkeutstyr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Ansvarlig sikkerhetspersonell/ vakt har fått tilstrekkelig opplæring og øvelse på blant annet branninstruks, evakueringsplaner, rømningsveier, brannmeldere, brannalarmsignal, slokkeutstyr, og bruken av dette, før </w:t>
            </w:r>
            <w:r w:rsidR="0038479C"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tar til</w:t>
            </w:r>
            <w:r w:rsidR="0038479C" w:rsidRPr="00A2231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</w:t>
            </w:r>
            <w:r w:rsidR="00A2267D">
              <w:rPr>
                <w:rFonts w:ascii="Calibri" w:eastAsia="Times New Roman" w:hAnsi="Calibri" w:cs="Times New Roman"/>
                <w:sz w:val="20"/>
                <w:szCs w:val="20"/>
              </w:rPr>
              <w:t>ansvarlig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på bygget, der dette er utpekt, og/ eller grunneier er gjort kjent med arrangementet og gitt nødvendig informasjon om tekniske og organisatoriske tiltak i bygget og om området til ansvarlig leder for arrangementet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Alarmsentral Brann Øst informeres på tlf. 69 20 17 00, før arrangementet tar til</w:t>
            </w:r>
          </w:p>
          <w:p w:rsidR="00C83D11" w:rsidRPr="00A22316" w:rsidRDefault="00C83D11" w:rsidP="005E79B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-----------------------------------------                     </w:t>
            </w:r>
            <w:r w:rsidR="000601D3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-------------------------------------------------------------------------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sted og dato                                                         underskrift ansvarlig leder for arrangementet</w:t>
            </w:r>
          </w:p>
        </w:tc>
      </w:tr>
      <w:tr w:rsidR="00C83D11" w:rsidRPr="008A24E1" w:rsidTr="005E79B5">
        <w:trPr>
          <w:trHeight w:val="974"/>
        </w:trPr>
        <w:tc>
          <w:tcPr>
            <w:tcW w:w="354" w:type="dxa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4F48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22316">
              <w:rPr>
                <w:rFonts w:eastAsia="Times New Roman" w:cs="Times New Roman"/>
                <w:sz w:val="20"/>
                <w:szCs w:val="20"/>
              </w:rPr>
              <w:t xml:space="preserve">For øvrig har </w:t>
            </w:r>
            <w:r w:rsidR="004F48C5">
              <w:rPr>
                <w:rFonts w:eastAsia="Times New Roman" w:cs="Times New Roman"/>
                <w:sz w:val="20"/>
                <w:szCs w:val="20"/>
              </w:rPr>
              <w:t xml:space="preserve">eier og </w:t>
            </w:r>
            <w:r w:rsidRPr="00A22316">
              <w:rPr>
                <w:rFonts w:eastAsia="Times New Roman" w:cs="Times New Roman"/>
                <w:sz w:val="20"/>
                <w:szCs w:val="20"/>
              </w:rPr>
              <w:t xml:space="preserve">bruker av brannobjekt, eller del av slikt, plikt til å </w:t>
            </w:r>
            <w:r w:rsidR="004F48C5">
              <w:rPr>
                <w:rFonts w:eastAsia="Times New Roman" w:cs="Times New Roman"/>
                <w:sz w:val="20"/>
                <w:szCs w:val="20"/>
              </w:rPr>
              <w:t>forebygge</w:t>
            </w:r>
            <w:r w:rsidRPr="00A22316">
              <w:rPr>
                <w:rFonts w:eastAsia="Times New Roman" w:cs="Times New Roman"/>
                <w:sz w:val="20"/>
                <w:szCs w:val="20"/>
              </w:rPr>
              <w:t xml:space="preserve"> slik at brann ikke lett kan oppstå og for øvrig på en slik måte at sikringstiltak og sikringsinnretninger virker etter sine forutsetninger, jf</w:t>
            </w:r>
            <w:r w:rsidR="00A2267D">
              <w:rPr>
                <w:rFonts w:eastAsia="Times New Roman" w:cs="Times New Roman"/>
                <w:sz w:val="20"/>
                <w:szCs w:val="20"/>
              </w:rPr>
              <w:t>. Forebyg</w:t>
            </w:r>
            <w:r w:rsidR="004F48C5">
              <w:rPr>
                <w:rFonts w:eastAsia="Times New Roman" w:cs="Times New Roman"/>
                <w:sz w:val="20"/>
                <w:szCs w:val="20"/>
              </w:rPr>
              <w:t>gendeforskriften.</w:t>
            </w:r>
          </w:p>
        </w:tc>
      </w:tr>
    </w:tbl>
    <w:p w:rsidR="00965DBC" w:rsidRPr="00A22316" w:rsidRDefault="00501E88" w:rsidP="00501E88">
      <w:pPr>
        <w:tabs>
          <w:tab w:val="center" w:pos="4535"/>
          <w:tab w:val="left" w:pos="5430"/>
        </w:tabs>
      </w:pPr>
      <w:r>
        <w:tab/>
      </w:r>
    </w:p>
    <w:sectPr w:rsidR="00965DBC" w:rsidRPr="00A22316" w:rsidSect="00C83D1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67" w:rsidRDefault="00FD6D67" w:rsidP="00C83D11">
      <w:pPr>
        <w:spacing w:after="0" w:line="240" w:lineRule="auto"/>
      </w:pPr>
      <w:r>
        <w:separator/>
      </w:r>
    </w:p>
  </w:endnote>
  <w:endnote w:type="continuationSeparator" w:id="0">
    <w:p w:rsidR="00FD6D67" w:rsidRDefault="00FD6D67" w:rsidP="00C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67" w:rsidRDefault="00FD6D67" w:rsidP="00C83D11">
      <w:pPr>
        <w:spacing w:after="0" w:line="240" w:lineRule="auto"/>
      </w:pPr>
      <w:r>
        <w:separator/>
      </w:r>
    </w:p>
  </w:footnote>
  <w:footnote w:type="continuationSeparator" w:id="0">
    <w:p w:rsidR="00FD6D67" w:rsidRDefault="00FD6D67" w:rsidP="00C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5" w:rsidRDefault="005E79B5" w:rsidP="005E79B5">
    <w:pPr>
      <w:pStyle w:val="Topptekst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B6ACAC" wp14:editId="100B07F2">
          <wp:simplePos x="0" y="0"/>
          <wp:positionH relativeFrom="margin">
            <wp:align>right</wp:align>
          </wp:positionH>
          <wp:positionV relativeFrom="paragraph">
            <wp:posOffset>-332650</wp:posOffset>
          </wp:positionV>
          <wp:extent cx="1201783" cy="894781"/>
          <wp:effectExtent l="0" t="0" r="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83" cy="89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316" w:rsidRPr="00A22316">
      <w:rPr>
        <w:b/>
        <w:sz w:val="40"/>
      </w:rPr>
      <w:t>STORE ARRANGEMENTER</w:t>
    </w:r>
  </w:p>
  <w:p w:rsidR="005E79B5" w:rsidRPr="00A22316" w:rsidRDefault="005E79B5">
    <w:pPr>
      <w:pStyle w:val="Topptekst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4F98"/>
    <w:multiLevelType w:val="hybridMultilevel"/>
    <w:tmpl w:val="7F7AE22A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43C93"/>
    <w:multiLevelType w:val="hybridMultilevel"/>
    <w:tmpl w:val="3F02B180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11"/>
    <w:rsid w:val="00043B56"/>
    <w:rsid w:val="000601D3"/>
    <w:rsid w:val="0038479C"/>
    <w:rsid w:val="004F48C5"/>
    <w:rsid w:val="00501E88"/>
    <w:rsid w:val="005E79B5"/>
    <w:rsid w:val="00806D1A"/>
    <w:rsid w:val="008A60FE"/>
    <w:rsid w:val="008D317A"/>
    <w:rsid w:val="009200BD"/>
    <w:rsid w:val="00965DBC"/>
    <w:rsid w:val="00A22316"/>
    <w:rsid w:val="00A2267D"/>
    <w:rsid w:val="00A231F9"/>
    <w:rsid w:val="00C83D11"/>
    <w:rsid w:val="00DD5361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84C5039-EAAD-4047-8B54-09C3494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D11"/>
  </w:style>
  <w:style w:type="paragraph" w:styleId="Bunntekst">
    <w:name w:val="footer"/>
    <w:basedOn w:val="Normal"/>
    <w:link w:val="Bunn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D11"/>
  </w:style>
  <w:style w:type="paragraph" w:styleId="Bobletekst">
    <w:name w:val="Balloon Text"/>
    <w:basedOn w:val="Normal"/>
    <w:link w:val="BobletekstTegn"/>
    <w:uiPriority w:val="99"/>
    <w:semiHidden/>
    <w:unhideWhenUsed/>
    <w:rsid w:val="00C8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4483-AF6D-401B-8F9A-73E12078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Movar IKS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mejoh</dc:creator>
  <cp:lastModifiedBy>Hanne B Hattestad</cp:lastModifiedBy>
  <cp:revision>2</cp:revision>
  <cp:lastPrinted>2016-04-13T12:14:00Z</cp:lastPrinted>
  <dcterms:created xsi:type="dcterms:W3CDTF">2018-03-12T06:56:00Z</dcterms:created>
  <dcterms:modified xsi:type="dcterms:W3CDTF">2018-03-12T06:56:00Z</dcterms:modified>
</cp:coreProperties>
</file>